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81" w:rsidRPr="009C3181" w:rsidRDefault="009C3181" w:rsidP="009C3181">
      <w:pPr>
        <w:shd w:val="clear" w:color="auto" w:fill="FFFFFF"/>
        <w:spacing w:before="420" w:after="240" w:line="420" w:lineRule="atLeast"/>
        <w:jc w:val="both"/>
        <w:outlineLvl w:val="0"/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</w:pPr>
      <w:r w:rsidRPr="009C3181"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  <w:t xml:space="preserve">Оферта </w:t>
      </w:r>
      <w:proofErr w:type="gramStart"/>
      <w:r w:rsidRPr="009C3181">
        <w:rPr>
          <w:rFonts w:ascii="Roboto" w:eastAsia="Times New Roman" w:hAnsi="Roboto" w:cs="Times New Roman"/>
          <w:color w:val="3C8CCF"/>
          <w:kern w:val="36"/>
          <w:sz w:val="30"/>
          <w:szCs w:val="30"/>
          <w:lang w:eastAsia="ru-RU"/>
        </w:rPr>
        <w:t>Интернет-магазина</w:t>
      </w:r>
      <w:proofErr w:type="gramEnd"/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9C3181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О заключении договора розничной купли-продажи дистанционным способом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1"/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</w:pPr>
      <w:r w:rsidRPr="009C3181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 xml:space="preserve">Образец оферты </w:t>
      </w:r>
      <w:proofErr w:type="gramStart"/>
      <w:r w:rsidRPr="009C3181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579B04"/>
          <w:sz w:val="27"/>
          <w:szCs w:val="27"/>
          <w:lang w:eastAsia="ru-RU"/>
        </w:rPr>
        <w:t xml:space="preserve"> на 2021 год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Настоящий документ «Оферта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…» представляет собой официальное предложение ООО «Ромашка», именуемого в дальнейшем «Продавец», заключить догово</w:t>
      </w:r>
      <w:bookmarkStart w:id="0" w:name="_GoBack"/>
      <w:bookmarkEnd w:id="0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р розничной купли-продажи товара дистанционным способом на изложенных ниже условиях.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 данном случае нами рассматривается образец оферты для продавца товара. Для торговых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Интернет-площадок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(Интернет-бирж, досок объявлений и аукционов), размещающих предложения третьих лиц, применяется иная форма публичной оферты. Владелец торговой площадки не считается продавцом. Он либо выполняет посредническую функцию, действуя по агентской схеме, либо обеспечивает доступ к функционалу такой площадки.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При работе по агентской схеме владелец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публикует на сайте оферту на заключение агентского договора с продавцом товара. Договор купли продажи заключается между покупателем и продавцом, обычно на стандартных Условиях реализации товара, которые также размещаются на сайте в виде отдельного документа. При этом владелец площадки как агент может участвовать в расчетах сторон.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случае монетизации сервиса через предоставление доступа к его функционалу владелец торговой площадки взимает плату за информационные услуги или лицензию на пользование сервисом. Договоры заключаются напрямую между пользователями сайта без участия его владельца.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1. Термины и определения оферты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1.1. Публичная оферта / Оферта – текст настоящего документа со всеми приложениями, изменениями и дополнениями к нему, размещенный на Сайте и доступный в сети Интернет по адресу: ...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Оферта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– это предложение заключить договор, а не сам договор. Грубо говоря, это матрица, с использованием которой «штампуются» договоры. Важно понимать такие отличия, т.к. предложение не содержит никаких обязательств, кроме обязанности заключить договор на определенных </w:t>
      </w: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условиях в будущем, носит односторонний характер, а потому может быть изменено и отозвано в упрощенном порядке.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1.2. Договор – договор розничной купли-продажи Товаров, вместе со всеми относящимися к нему Обязательными документами, который заключается и исполняется Сторонами в порядке, предусмотренном настоящей Офертой.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было указано выше, договор – это слепок с оферты, он выполняется строго на ее условиях. В отличие от оферты, договор всегда носит двусторонний (многосторонний) характер. Поэтому с момента получения согласия покупателя на заключение договора по оферте в необходимой форме, договор как сделка начинает жить отдельной от оферты жизнью.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1.3. Товар – товар, представленный к продаже на Сайте.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Важно понимать, что для заключения договора купли-продажи необходимо согласовать условие о товаре, включая его наименование и количество. Поэтому полная оферта помимо данного документа включает перечень товаров, предлагаемых к продаже на сайте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Если на сайте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отсутствует достаточно четкое описание товара, его изображение, либо подтверждается его наличие, оферта в отношении такого товара е действует.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2. Предмет Договора по Оферте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2.1. Продавец обязуется передать Покупателю Товар, предназначенный для личного, семейного, домашнего или иного использования, не связанного с предпринимательской деятельностью, на основании размещенных Заказов, а Покупатель обязуется принять и оплатить Товар на условиях настоящей Оферты.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Необходимо учитывать, что данное условие касается заключения договора розничной купли-продажи. Поэтому к договору будут применяться положения Закона «О защите прав потребителя» и Правил продажи товаров дистанционным способом.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2.2. Наименование, цена, количество Товара, а также прочие необходимые условия Договора определяются на основании сведений, предоставленных Покупателем при оформлении Заказа.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По условиям оферты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 заказ может приниматься различными способами: через форму на сайте, по электронной почте, по телефону и даже факсу Интернет-магазина. Важно определить каким образом фиксируются </w:t>
      </w: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момент размещения и условия заказа, поскольку это прямо влияет на содержание заключаемого договора.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2.3. Обязательным условием заключения Договора является безоговорочное принятие и соблюдение Покупателем, применяемых к отношениям Сторон по Договору требований и положений, определенных следующими документами («Обязательные документы»):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2.3.1. Политика конфиденциальности, размещенная и/или доступная в сети Интернет по адресу http:// ____указать точный адрес_______, и содержащая правила предоставления и использования персональной информации Покупателя.</w:t>
      </w:r>
    </w:p>
    <w:p w:rsidR="009C3181" w:rsidRPr="009C3181" w:rsidRDefault="009C3181" w:rsidP="009C3181">
      <w:pPr>
        <w:shd w:val="clear" w:color="auto" w:fill="F1F4F7"/>
        <w:spacing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Важно знать! Действующее законодательство возлагает на Интернет-магазин обязанность опубликовать или иным образом обеспечить неограниченный доступ к документу, определяющему его политику в отношении обработки персональных данных и содержащему сведения о реализуемых требованиях к защите персональных данных (ч. 2 ст. 18.1 ФЗ «О персональных данных»).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2.3.2. В случае оформления Заказа через Личный кабинет или форму на Сайте Покупателем, зарегистрированным на Сайте, к отношениям Сторон также применяется Пользовательское соглашение, размещенное и/или доступное в сети Интернет по адресу http://____указать точный адрес________.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Данный документ необходим, поскольку между регистрацией и размещением заказа проходит время, в течение которого пользователь также должен соблюдать установленные правила использования сайта, а Интернет-магазин – правила обработки его персональных данных.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Обратим внимание, что к отношениям сторон, вытекающим из Пользовательского соглашения, положения законодательства о защите прав потребителей не применяется. Это связано с тем, что пользование сайтом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Интернет-магазина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является для покупателя бесплатным.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2.4. Указанные в п.2.3. настоящей Оферты обязательные для Сторон документы составляют неотъемлемую часть заключаемого в соответствии с Офертой Договора.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3. Оформление Заказа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разделе описывается порядок и способы оформления заказа покупателем, его подтверждения продавцом.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4. Акцепт Оферты и заключение Договора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Это раздел оферты, имеющий решающее значение для заключения договора. От предусмотренного офертой способа ее акцепта (принятия условий оферты) напрямую зависит можно ли считать договор купли-продажи товара заключенным и подлежащим обязательному исполнению.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Как правило, акцепт оферты связывают с моментом оплаты товара. Но при оплате наложенным платежом необходимо возникает необходимость заключения договора ранее доставки товара покупателю. В связи с этим к акцепту можно приравнять факт размещения заказа на основании оферты. Здесь важно правильно зафиксировать условия размещенного заказа.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5. Права и обязанности Сторон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Здесь излагаются не только стандартные права и обязанности сторон по законодательству о защите прав потребителя. Необходимо также уточнить возможные исключения из правил, в том числе отказ на заключение договоров с покупателями, которые злоупотребляют своими правами (например, часто возвращают товар) и т.д.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6. Цена Товара и порядок оплаты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разделе указывается порядок определения стоимости заказа в зависимости от момента размещения заказа, товара, его количества и условий доставки.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7. Доставка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Здесь </w:t>
      </w:r>
      <w:proofErr w:type="gram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устанавливаются условия</w:t>
      </w:r>
      <w:proofErr w:type="gram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 о способе доставки товара, расчета стоимости и сроках доставки в зависимости от выбранного способа. Последствия нарушения сроков доставки или неполучения покупателем заказанного товара.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8. Возврат Товара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В разделе указываются права, способы, основания последствия отказа покупателя от заказанного товара.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9. Интеллектуальная собственность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Данный раздел необходим в случае реализации товаров, которые содержат охраняемые результаты интеллектуальной деятельности или средства индивидуализации.</w:t>
      </w:r>
    </w:p>
    <w:p w:rsidR="009C3181" w:rsidRPr="009C3181" w:rsidRDefault="009C3181" w:rsidP="009C3181">
      <w:pPr>
        <w:shd w:val="clear" w:color="auto" w:fill="FFFFFF"/>
        <w:spacing w:before="100" w:beforeAutospacing="1" w:after="100" w:afterAutospacing="1" w:line="360" w:lineRule="atLeast"/>
        <w:jc w:val="both"/>
        <w:outlineLvl w:val="2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10. Соглашение об аналоге собственноручной подписи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lastRenderedPageBreak/>
        <w:t>Для обеспечения юридического значения электронной переписки и обмена информацией с использованием программных средств сайта, в том числе при размещении и исполнении заказа, разрешении последующих претензий законодательство разрешает использовать простые электронные подписи.</w:t>
      </w:r>
    </w:p>
    <w:p w:rsidR="009C3181" w:rsidRPr="009C3181" w:rsidRDefault="009C3181" w:rsidP="009C3181">
      <w:pPr>
        <w:shd w:val="clear" w:color="auto" w:fill="FFFFFF"/>
        <w:spacing w:after="195" w:line="360" w:lineRule="atLeast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 xml:space="preserve">Указанные правила должны быть прямо отражены в оферте с указанием средств идентификации пользователя (например, логин-пароль или </w:t>
      </w:r>
      <w:proofErr w:type="spellStart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email</w:t>
      </w:r>
      <w:proofErr w:type="spellEnd"/>
      <w:r w:rsidRPr="009C3181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), юридической силы документов, подписанной электронной подписью, обеспечению конфиденциальности сведений о средствах идентификации ряд иных требований, установленных действующим законодательством.</w:t>
      </w:r>
    </w:p>
    <w:p w:rsidR="004C0B70" w:rsidRDefault="004C0B70" w:rsidP="009C3181">
      <w:pPr>
        <w:jc w:val="both"/>
      </w:pPr>
    </w:p>
    <w:sectPr w:rsidR="004C0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0000000000000000000"/>
    <w:charset w:val="CC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181"/>
    <w:rsid w:val="004C0B70"/>
    <w:rsid w:val="009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48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48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21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21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561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759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50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610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729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121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36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50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66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48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44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57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22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114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0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422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1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181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930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1471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1791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82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2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74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62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50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9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446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6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428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94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382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95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1184</Words>
  <Characters>7192</Characters>
  <Application>Microsoft Office Word</Application>
  <DocSecurity>0</DocSecurity>
  <Lines>133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2021-02-10T07:10:00Z</dcterms:created>
  <dcterms:modified xsi:type="dcterms:W3CDTF">2021-02-10T07:12:00Z</dcterms:modified>
</cp:coreProperties>
</file>